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ED" w:rsidRPr="00AE27ED" w:rsidRDefault="00AE27ED" w:rsidP="00AE27ED">
      <w:pPr>
        <w:spacing w:line="276" w:lineRule="auto"/>
        <w:jc w:val="center"/>
        <w:rPr>
          <w:rFonts w:eastAsia="Calibri"/>
          <w:sz w:val="24"/>
          <w:lang w:eastAsia="en-US"/>
        </w:rPr>
      </w:pPr>
      <w:r w:rsidRPr="00AE27ED">
        <w:rPr>
          <w:rFonts w:eastAsia="Calibri"/>
          <w:b/>
          <w:sz w:val="24"/>
          <w:lang w:eastAsia="en-US"/>
        </w:rPr>
        <w:t>T.C.</w:t>
      </w:r>
    </w:p>
    <w:p w:rsidR="00AE27ED" w:rsidRPr="00AE27ED" w:rsidRDefault="00AE27ED" w:rsidP="00AE27ED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AE27ED">
        <w:rPr>
          <w:rFonts w:eastAsia="Calibri"/>
          <w:b/>
          <w:sz w:val="24"/>
          <w:lang w:eastAsia="en-US"/>
        </w:rPr>
        <w:t>MİLLÎ EĞİTİM BAKANLIĞI</w:t>
      </w:r>
    </w:p>
    <w:p w:rsidR="00AE27ED" w:rsidRPr="00AE27ED" w:rsidRDefault="00AE27ED" w:rsidP="00AE27ED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AE27ED">
        <w:rPr>
          <w:rFonts w:eastAsia="Calibri"/>
          <w:b/>
          <w:sz w:val="24"/>
          <w:lang w:eastAsia="en-US"/>
        </w:rPr>
        <w:t>Öğretmen Yetiştirme ve Geliştirme Genel Müdürlüğü</w:t>
      </w:r>
    </w:p>
    <w:p w:rsidR="00AE27ED" w:rsidRPr="00AE27ED" w:rsidRDefault="00AE27ED" w:rsidP="00AE27ED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:rsidR="00AE27ED" w:rsidRPr="00AE27ED" w:rsidRDefault="00AE27ED" w:rsidP="00AE27ED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 w:rsidRPr="00AE27ED">
        <w:rPr>
          <w:rFonts w:eastAsia="Calibri"/>
          <w:b/>
          <w:sz w:val="24"/>
          <w:lang w:eastAsia="en-US"/>
        </w:rPr>
        <w:t>Mesleki Gelişim Programı</w:t>
      </w:r>
    </w:p>
    <w:p w:rsidR="00AE27ED" w:rsidRPr="00AE27ED" w:rsidRDefault="00AE27ED" w:rsidP="00AE27ED">
      <w:pPr>
        <w:spacing w:before="240" w:line="276" w:lineRule="auto"/>
        <w:jc w:val="center"/>
        <w:rPr>
          <w:rFonts w:eastAsia="Calibri"/>
          <w:b/>
          <w:sz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AE27ED" w:rsidRPr="00AE27ED" w:rsidTr="00075A6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AE27ED" w:rsidP="001620B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AE27ED">
              <w:rPr>
                <w:b/>
                <w:sz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AE27ED" w:rsidP="001620B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AE27ED">
              <w:rPr>
                <w:b/>
                <w:sz w:val="24"/>
                <w:lang w:eastAsia="en-US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AE27ED" w:rsidP="001620B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 w:rsidRPr="00AE27ED">
              <w:rPr>
                <w:b/>
                <w:sz w:val="24"/>
                <w:lang w:eastAsia="en-US"/>
              </w:rPr>
              <w:t>KODU</w:t>
            </w:r>
          </w:p>
        </w:tc>
      </w:tr>
      <w:tr w:rsidR="00AE27ED" w:rsidRPr="00AE27ED" w:rsidTr="00075A69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1620BF" w:rsidP="001620B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Yönetim ve Kurumsal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1620BF" w:rsidP="001620BF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7ED" w:rsidRPr="00AE27ED" w:rsidRDefault="001620BF" w:rsidP="001620BF">
            <w:pPr>
              <w:spacing w:line="276" w:lineRule="auto"/>
              <w:jc w:val="center"/>
              <w:rPr>
                <w:b/>
                <w:sz w:val="24"/>
              </w:rPr>
            </w:pPr>
            <w:r w:rsidRPr="001620BF">
              <w:rPr>
                <w:b/>
                <w:color w:val="000000"/>
                <w:sz w:val="24"/>
                <w:shd w:val="clear" w:color="auto" w:fill="FFFFFF"/>
              </w:rPr>
              <w:t>4.02.02.04.005</w:t>
            </w:r>
          </w:p>
        </w:tc>
      </w:tr>
    </w:tbl>
    <w:p w:rsidR="00AE27ED" w:rsidRPr="00AE27ED" w:rsidRDefault="00AE27ED" w:rsidP="00AE27ED">
      <w:pPr>
        <w:spacing w:before="240" w:line="276" w:lineRule="auto"/>
        <w:ind w:left="284"/>
        <w:contextualSpacing/>
        <w:jc w:val="both"/>
        <w:rPr>
          <w:rFonts w:eastAsia="Calibri"/>
          <w:b/>
          <w:sz w:val="24"/>
          <w:lang w:eastAsia="en-US"/>
        </w:rPr>
      </w:pPr>
    </w:p>
    <w:p w:rsidR="002214D7" w:rsidRDefault="002214D7" w:rsidP="00AE27ED">
      <w:pPr>
        <w:spacing w:line="276" w:lineRule="auto"/>
        <w:rPr>
          <w:b/>
          <w:sz w:val="24"/>
        </w:rPr>
      </w:pPr>
    </w:p>
    <w:p w:rsidR="002214D7" w:rsidRDefault="002214D7" w:rsidP="002214D7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ETKİNLİĞİN ADI</w:t>
      </w:r>
    </w:p>
    <w:p w:rsidR="002214D7" w:rsidRPr="00CB03A4" w:rsidRDefault="002214D7" w:rsidP="002214D7">
      <w:pPr>
        <w:pStyle w:val="ListeParagraf"/>
        <w:spacing w:before="0" w:beforeAutospacing="0" w:after="0" w:afterAutospacing="0" w:line="276" w:lineRule="auto"/>
        <w:ind w:left="720"/>
        <w:jc w:val="both"/>
        <w:rPr>
          <w:b/>
        </w:rPr>
      </w:pPr>
    </w:p>
    <w:p w:rsidR="002214D7" w:rsidRDefault="00093CEA" w:rsidP="002214D7">
      <w:pPr>
        <w:pStyle w:val="ListeParagraf"/>
        <w:spacing w:before="0" w:beforeAutospacing="0" w:after="0" w:afterAutospacing="0" w:line="276" w:lineRule="auto"/>
        <w:ind w:left="720"/>
        <w:jc w:val="both"/>
      </w:pPr>
      <w:bookmarkStart w:id="0" w:name="_GoBack"/>
      <w:r>
        <w:t>Entegre Yönetim Sistemi Semin</w:t>
      </w:r>
      <w:r w:rsidR="00294985">
        <w:t>eri</w:t>
      </w:r>
    </w:p>
    <w:bookmarkEnd w:id="0"/>
    <w:p w:rsidR="002214D7" w:rsidRDefault="002214D7" w:rsidP="002214D7">
      <w:pPr>
        <w:pStyle w:val="ListeParagraf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</w:pPr>
      <w:r w:rsidRPr="00047B10">
        <w:rPr>
          <w:b/>
        </w:rPr>
        <w:t xml:space="preserve"> ETKİNLİĞİN AMAÇLARI</w:t>
      </w:r>
      <w:r w:rsidRPr="00047B10">
        <w:t xml:space="preserve"> </w:t>
      </w:r>
    </w:p>
    <w:p w:rsidR="002214D7" w:rsidRPr="00047B10" w:rsidRDefault="002214D7" w:rsidP="002214D7">
      <w:pPr>
        <w:pStyle w:val="ListeParagraf"/>
        <w:widowControl w:val="0"/>
        <w:tabs>
          <w:tab w:val="left" w:pos="720"/>
        </w:tabs>
        <w:autoSpaceDE w:val="0"/>
        <w:autoSpaceDN w:val="0"/>
        <w:adjustRightInd w:val="0"/>
        <w:ind w:left="720"/>
        <w:jc w:val="both"/>
      </w:pPr>
      <w:r>
        <w:t xml:space="preserve">Bu faaliyet </w:t>
      </w:r>
      <w:r w:rsidRPr="00F4753C">
        <w:t xml:space="preserve">Ölçme, Değerlendirme ve Sınav Hizmetleri Genel Müdürlüğü personelinin </w:t>
      </w:r>
      <w:r w:rsidRPr="00076B22">
        <w:t xml:space="preserve">ISO 9001:2015 Kalite Yönetim Sistemi </w:t>
      </w:r>
      <w:r>
        <w:t xml:space="preserve">ve </w:t>
      </w:r>
      <w:r w:rsidRPr="00F4753C">
        <w:t xml:space="preserve">ISO 27001:2013 </w:t>
      </w:r>
      <w:r>
        <w:t xml:space="preserve">Bilgi Güvenliği Yönetim Sistemi </w:t>
      </w:r>
      <w:r w:rsidRPr="00F4753C">
        <w:t>farkındalığını o</w:t>
      </w:r>
      <w:r>
        <w:t>luşturmak</w:t>
      </w:r>
      <w:r w:rsidRPr="00F4753C">
        <w:t xml:space="preserve"> ve bilinçlendirme</w:t>
      </w:r>
      <w:r>
        <w:t>k</w:t>
      </w:r>
      <w:r w:rsidRPr="00F4753C">
        <w:t xml:space="preserve"> </w:t>
      </w:r>
      <w:r>
        <w:t xml:space="preserve">amacıyla düzenlenmiştir. </w:t>
      </w:r>
      <w:r w:rsidRPr="00047B10">
        <w:t>Bu faaliyeti tamam</w:t>
      </w:r>
      <w:r w:rsidR="00294985">
        <w:t>layan her katılımcı</w:t>
      </w:r>
      <w:r w:rsidRPr="00047B10">
        <w:t>;</w:t>
      </w:r>
    </w:p>
    <w:tbl>
      <w:tblPr>
        <w:tblW w:w="101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45"/>
      </w:tblGrid>
      <w:tr w:rsidR="002214D7" w:rsidRPr="0047504D" w:rsidTr="008A6557">
        <w:trPr>
          <w:trHeight w:val="1340"/>
        </w:trPr>
        <w:tc>
          <w:tcPr>
            <w:tcW w:w="10145" w:type="dxa"/>
          </w:tcPr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ISO 9001: 2015 Kalite Yönetim Sistemini açıklar.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ISO 9001: 2015 Kalite Yönetim Sisteminin gerektirdiği şartları uygular.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ISO 27001: 2013 Bilgi Güvenliği Yönetim Sistemini açıklar.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ISO 27001: 2013 Bilgi Güvenliği Yönetim Sisteminin gerektirdiği şartları uygular.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Bilgi Güvenliği Risk Yönetimini açıklar.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Uygulanabilirlik Bildirgesi hakkında bilgi sahibi olur.</w:t>
            </w:r>
          </w:p>
          <w:p w:rsidR="002214D7" w:rsidRDefault="00093CEA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KYS ve BGYS ile ilgili standart maddelerini</w:t>
            </w:r>
            <w:r w:rsidR="002214D7">
              <w:rPr>
                <w:lang w:eastAsia="en-US"/>
              </w:rPr>
              <w:t xml:space="preserve"> açıklar.</w:t>
            </w:r>
          </w:p>
          <w:p w:rsidR="002214D7" w:rsidRDefault="00093CEA" w:rsidP="00AE27ED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Entegre Yönetim S</w:t>
            </w:r>
            <w:r w:rsidR="00AE27ED">
              <w:rPr>
                <w:lang w:eastAsia="en-US"/>
              </w:rPr>
              <w:t>istemi hakkında bilgi sahibi olur.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EYS Portalını kullanır.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Entegre Yönetim Sistemi dokümantasyon sistemi hakkında bilgi sahibi olur.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Tetkik çeşitlerini açıklar.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>Tetkikin faydalarını açıklar.</w:t>
            </w:r>
          </w:p>
          <w:p w:rsidR="002214D7" w:rsidRDefault="00093CEA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>
              <w:rPr>
                <w:lang w:eastAsia="en-US"/>
              </w:rPr>
              <w:t xml:space="preserve">Visio programında </w:t>
            </w:r>
            <w:r w:rsidR="002214D7">
              <w:rPr>
                <w:lang w:eastAsia="en-US"/>
              </w:rPr>
              <w:t xml:space="preserve">örnek </w:t>
            </w:r>
            <w:r>
              <w:rPr>
                <w:lang w:eastAsia="en-US"/>
              </w:rPr>
              <w:t xml:space="preserve">iş </w:t>
            </w:r>
            <w:r w:rsidR="00185959">
              <w:rPr>
                <w:lang w:eastAsia="en-US"/>
              </w:rPr>
              <w:t>akış şeması</w:t>
            </w:r>
            <w:r>
              <w:rPr>
                <w:lang w:eastAsia="en-US"/>
              </w:rPr>
              <w:t xml:space="preserve"> çizimi</w:t>
            </w:r>
            <w:r w:rsidR="002214D7">
              <w:rPr>
                <w:lang w:eastAsia="en-US"/>
              </w:rPr>
              <w:t xml:space="preserve"> yapar.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 w:rsidRPr="000F071A">
              <w:rPr>
                <w:lang w:eastAsia="en-US"/>
              </w:rPr>
              <w:t>Alanının eğitim ve öğretimi için gerekli olan becerileri sergiler</w:t>
            </w:r>
            <w:r>
              <w:rPr>
                <w:lang w:eastAsia="en-US"/>
              </w:rPr>
              <w:t>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 w:rsidRPr="000F071A">
              <w:rPr>
                <w:lang w:eastAsia="en-US"/>
              </w:rPr>
              <w:t>Alanın özelliklerine uygun ölçme ve değerlendirme araçları hazırlar ve kullanır.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1072"/>
              <w:rPr>
                <w:lang w:eastAsia="en-US"/>
              </w:rPr>
            </w:pPr>
            <w:r w:rsidRPr="00EB4951">
              <w:rPr>
                <w:lang w:eastAsia="en-US"/>
              </w:rPr>
              <w:t>Etkili iletişim yöntem ve tekniklerini kullanmaya özen gösterir.</w:t>
            </w:r>
          </w:p>
          <w:p w:rsidR="002214D7" w:rsidRDefault="002214D7" w:rsidP="003B4C7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04CD0" w:rsidRDefault="00704CD0" w:rsidP="003B4C7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04CD0" w:rsidRDefault="00704CD0" w:rsidP="003B4C7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04CD0" w:rsidRPr="00CF789C" w:rsidRDefault="00704CD0" w:rsidP="003B4C77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2214D7" w:rsidTr="008A6557">
        <w:trPr>
          <w:trHeight w:val="13"/>
        </w:trPr>
        <w:tc>
          <w:tcPr>
            <w:tcW w:w="10145" w:type="dxa"/>
            <w:hideMark/>
          </w:tcPr>
          <w:p w:rsidR="002214D7" w:rsidRPr="00CF789C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</w:tr>
      <w:tr w:rsidR="002214D7" w:rsidRPr="007818BA" w:rsidTr="008A6557">
        <w:trPr>
          <w:trHeight w:val="172"/>
        </w:trPr>
        <w:tc>
          <w:tcPr>
            <w:tcW w:w="10145" w:type="dxa"/>
          </w:tcPr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97" w:hanging="279"/>
              <w:jc w:val="both"/>
              <w:rPr>
                <w:b/>
                <w:lang w:eastAsia="en-US"/>
              </w:rPr>
            </w:pPr>
            <w:r w:rsidRPr="00722571">
              <w:rPr>
                <w:b/>
                <w:lang w:eastAsia="en-US"/>
              </w:rPr>
              <w:lastRenderedPageBreak/>
              <w:t>ETKİNLİĞİN İLİŞKİLİ OLDUĞU YETERLİKLER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MESLEKİ BECERİ</w:t>
            </w:r>
          </w:p>
          <w:p w:rsidR="002214D7" w:rsidRPr="00722571" w:rsidRDefault="002214D7" w:rsidP="008A6557">
            <w:pPr>
              <w:ind w:left="1072"/>
              <w:rPr>
                <w:sz w:val="24"/>
                <w:lang w:eastAsia="en-US"/>
              </w:rPr>
            </w:pPr>
            <w:r w:rsidRPr="00722571">
              <w:rPr>
                <w:sz w:val="24"/>
                <w:lang w:eastAsia="en-US"/>
              </w:rPr>
              <w:t>A1. Alan Bilgisi</w:t>
            </w:r>
          </w:p>
          <w:p w:rsidR="002214D7" w:rsidRDefault="002214D7" w:rsidP="008A6557">
            <w:pPr>
              <w:ind w:left="1072"/>
              <w:rPr>
                <w:lang w:eastAsia="en-US"/>
              </w:rPr>
            </w:pPr>
            <w:r w:rsidRPr="00722571">
              <w:rPr>
                <w:sz w:val="24"/>
                <w:lang w:eastAsia="en-US"/>
              </w:rPr>
              <w:t>A3. Mevzuat Bilgisi</w:t>
            </w:r>
          </w:p>
          <w:p w:rsidR="002214D7" w:rsidRPr="00790ADF" w:rsidRDefault="002214D7" w:rsidP="008A655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MESLEKİ BECERİ </w:t>
            </w:r>
          </w:p>
          <w:p w:rsidR="002214D7" w:rsidRPr="00EB4951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0"/>
              <w:jc w:val="both"/>
              <w:rPr>
                <w:color w:val="000000" w:themeColor="text1"/>
                <w:sz w:val="24"/>
                <w:lang w:eastAsia="en-US"/>
              </w:rPr>
            </w:pPr>
            <w:r w:rsidRPr="00EB4951">
              <w:rPr>
                <w:color w:val="000000" w:themeColor="text1"/>
                <w:sz w:val="24"/>
                <w:lang w:eastAsia="en-US"/>
              </w:rPr>
              <w:t>B2.Öğrenme Ortamları Oluşturma</w:t>
            </w:r>
          </w:p>
          <w:p w:rsidR="002214D7" w:rsidRPr="00722571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0"/>
              <w:jc w:val="both"/>
              <w:rPr>
                <w:sz w:val="24"/>
                <w:lang w:eastAsia="en-US"/>
              </w:rPr>
            </w:pPr>
            <w:r w:rsidRPr="00722571">
              <w:rPr>
                <w:sz w:val="24"/>
                <w:lang w:eastAsia="en-US"/>
              </w:rPr>
              <w:t>B3. Öğretme ve Öğrenme Sürecini Yönetme</w:t>
            </w:r>
          </w:p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80"/>
              <w:jc w:val="both"/>
              <w:rPr>
                <w:sz w:val="24"/>
                <w:lang w:eastAsia="en-US"/>
              </w:rPr>
            </w:pPr>
            <w:r w:rsidRPr="00722571">
              <w:rPr>
                <w:sz w:val="24"/>
                <w:lang w:eastAsia="en-US"/>
              </w:rPr>
              <w:t>B4. Ölçme ve Değerlendirme</w:t>
            </w:r>
          </w:p>
          <w:p w:rsidR="002214D7" w:rsidRDefault="002214D7" w:rsidP="008A6557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TUTUM VE DEĞERLER </w:t>
            </w:r>
          </w:p>
          <w:p w:rsidR="00093CEA" w:rsidRDefault="002214D7" w:rsidP="003B4C77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left="1080"/>
              <w:jc w:val="both"/>
              <w:rPr>
                <w:lang w:eastAsia="en-US"/>
              </w:rPr>
            </w:pPr>
            <w:r w:rsidRPr="00722571">
              <w:rPr>
                <w:lang w:eastAsia="en-US"/>
              </w:rPr>
              <w:t>C3. İletişim ve İş Birliği</w:t>
            </w:r>
            <w:r>
              <w:rPr>
                <w:lang w:eastAsia="en-US"/>
              </w:rPr>
              <w:t xml:space="preserve"> </w:t>
            </w:r>
          </w:p>
          <w:p w:rsidR="002214D7" w:rsidRPr="00722571" w:rsidRDefault="002214D7" w:rsidP="003B4C77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/>
              <w:ind w:left="1080"/>
              <w:jc w:val="both"/>
              <w:rPr>
                <w:lang w:eastAsia="en-US"/>
              </w:rPr>
            </w:pPr>
            <w:r w:rsidRPr="00790ADF">
              <w:rPr>
                <w:lang w:eastAsia="en-US"/>
              </w:rPr>
              <w:t>C4. Kişisel ve Mesleki Gelişim</w:t>
            </w:r>
            <w:r>
              <w:rPr>
                <w:lang w:eastAsia="en-US"/>
              </w:rPr>
              <w:t xml:space="preserve">                                                                                                                                       </w:t>
            </w:r>
          </w:p>
        </w:tc>
      </w:tr>
      <w:tr w:rsidR="002214D7" w:rsidRPr="00EE3467" w:rsidTr="008A6557">
        <w:trPr>
          <w:trHeight w:val="49"/>
        </w:trPr>
        <w:tc>
          <w:tcPr>
            <w:tcW w:w="10145" w:type="dxa"/>
          </w:tcPr>
          <w:p w:rsidR="002214D7" w:rsidRPr="00CF789C" w:rsidRDefault="002214D7" w:rsidP="008A6557">
            <w:pPr>
              <w:widowControl w:val="0"/>
              <w:tabs>
                <w:tab w:val="left" w:pos="6045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2214D7" w:rsidRDefault="002214D7" w:rsidP="002214D7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709" w:hanging="425"/>
        <w:jc w:val="both"/>
        <w:rPr>
          <w:b/>
        </w:rPr>
      </w:pPr>
      <w:r w:rsidRPr="00786157">
        <w:rPr>
          <w:b/>
        </w:rPr>
        <w:t>ETKİNLİĞİN SÜRESİ</w:t>
      </w:r>
    </w:p>
    <w:p w:rsidR="002214D7" w:rsidRDefault="002214D7" w:rsidP="002214D7">
      <w:pPr>
        <w:spacing w:line="276" w:lineRule="auto"/>
        <w:ind w:left="426"/>
        <w:jc w:val="both"/>
        <w:rPr>
          <w:sz w:val="24"/>
        </w:rPr>
      </w:pPr>
      <w:r>
        <w:rPr>
          <w:sz w:val="24"/>
        </w:rPr>
        <w:t xml:space="preserve">   </w:t>
      </w:r>
      <w:r w:rsidR="00704CD0">
        <w:rPr>
          <w:sz w:val="24"/>
        </w:rPr>
        <w:t xml:space="preserve"> </w:t>
      </w:r>
      <w:r>
        <w:rPr>
          <w:sz w:val="24"/>
        </w:rPr>
        <w:t xml:space="preserve"> Faaliyetin süresi 30 ders saatidir.</w:t>
      </w:r>
    </w:p>
    <w:p w:rsidR="003B4C77" w:rsidRDefault="003B4C77" w:rsidP="002214D7">
      <w:pPr>
        <w:spacing w:line="276" w:lineRule="auto"/>
        <w:ind w:left="426"/>
        <w:jc w:val="both"/>
        <w:rPr>
          <w:sz w:val="24"/>
        </w:rPr>
      </w:pPr>
    </w:p>
    <w:p w:rsidR="002214D7" w:rsidRPr="00722571" w:rsidRDefault="002214D7" w:rsidP="003B4C77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ETKİNLİĞİ</w:t>
      </w:r>
      <w:r w:rsidRPr="00722571">
        <w:rPr>
          <w:b/>
        </w:rPr>
        <w:t>N HEDEF KİTLESİ</w:t>
      </w:r>
    </w:p>
    <w:p w:rsidR="002214D7" w:rsidRDefault="002214D7" w:rsidP="003B4C77">
      <w:pPr>
        <w:ind w:left="709" w:hanging="709"/>
        <w:jc w:val="both"/>
        <w:rPr>
          <w:sz w:val="24"/>
        </w:rPr>
      </w:pPr>
      <w:r w:rsidRPr="00CC395E">
        <w:rPr>
          <w:sz w:val="24"/>
        </w:rPr>
        <w:t xml:space="preserve">            </w:t>
      </w:r>
      <w:r>
        <w:rPr>
          <w:sz w:val="24"/>
        </w:rPr>
        <w:t xml:space="preserve">Bakanlığımız </w:t>
      </w:r>
      <w:r w:rsidRPr="002C0264">
        <w:rPr>
          <w:sz w:val="24"/>
        </w:rPr>
        <w:t>Ölçme, Değerlendirme ve S</w:t>
      </w:r>
      <w:r>
        <w:rPr>
          <w:sz w:val="24"/>
        </w:rPr>
        <w:t>ınav Hizmetleri Genel Müdürlüğü</w:t>
      </w:r>
      <w:r w:rsidR="00704CD0">
        <w:rPr>
          <w:sz w:val="24"/>
        </w:rPr>
        <w:t>’nde görev yapan öğretmen ve diğer personel</w:t>
      </w:r>
    </w:p>
    <w:p w:rsidR="002214D7" w:rsidRPr="0027788F" w:rsidRDefault="002214D7" w:rsidP="002214D7">
      <w:pPr>
        <w:pStyle w:val="ListeParagraf"/>
        <w:numPr>
          <w:ilvl w:val="0"/>
          <w:numId w:val="1"/>
        </w:numPr>
        <w:spacing w:line="276" w:lineRule="auto"/>
        <w:jc w:val="both"/>
        <w:rPr>
          <w:szCs w:val="22"/>
        </w:rPr>
      </w:pPr>
      <w:r w:rsidRPr="00B45B7F">
        <w:rPr>
          <w:b/>
        </w:rPr>
        <w:t>ETKİNLİĞİN UYGULANMASI İLE İLGİLİ AÇIKLAMALAR</w:t>
      </w:r>
      <w:r>
        <w:rPr>
          <w:szCs w:val="22"/>
        </w:rPr>
        <w:t xml:space="preserve">   </w:t>
      </w:r>
    </w:p>
    <w:p w:rsidR="002214D7" w:rsidRDefault="002214D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</w:pPr>
      <w:r w:rsidRPr="00B958AA">
        <w:t xml:space="preserve">Eğitim görevlisi olarak, alan uzmanı akademisyenler ya da bu konuda hizmet içi eğitimler veren uzmanlar / öğretmenler ve Ölçme, Değerlendirme ve Sınav Hizmetleri Genel Müdürlüğünde </w:t>
      </w:r>
      <w:r>
        <w:t xml:space="preserve">Entegre Yönetim Sistemi Biriminde </w:t>
      </w:r>
      <w:r w:rsidRPr="00B958AA">
        <w:t xml:space="preserve">görev yapan </w:t>
      </w:r>
      <w:r w:rsidRPr="00185959">
        <w:t xml:space="preserve">öğretmenler </w:t>
      </w:r>
      <w:r>
        <w:t>görevlendirilecektir.</w:t>
      </w:r>
    </w:p>
    <w:p w:rsidR="002214D7" w:rsidRPr="00047B10" w:rsidRDefault="002214D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</w:pPr>
      <w:r w:rsidRPr="00047B10">
        <w:t>Eğitim ortamı katılımcıların etkin iletişim kurabileceği biçimde düzenlenecektir.</w:t>
      </w:r>
    </w:p>
    <w:p w:rsidR="00896004" w:rsidRDefault="002214D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</w:pPr>
      <w:r w:rsidRPr="00047B10">
        <w:t>Eğitim, internet bağlantılı bilgisayar ve projeksiyon cihazı ya da etkileşimli tahta bulunan eğitim ortamında gerçekleştirilecektir.</w:t>
      </w:r>
    </w:p>
    <w:p w:rsidR="002214D7" w:rsidRDefault="002214D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</w:pPr>
      <w:r w:rsidRPr="00047B10">
        <w:t>Eğitim içerikleri uygun materyallerl</w:t>
      </w:r>
      <w:r w:rsidR="00045763">
        <w:t>e desteklenecektir.</w:t>
      </w:r>
    </w:p>
    <w:p w:rsidR="00102D87" w:rsidRPr="00047B10" w:rsidRDefault="00102D8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</w:pPr>
      <w:r>
        <w:t>Eğitim merkezî olarak düzenlenecektir.</w:t>
      </w:r>
    </w:p>
    <w:p w:rsidR="002214D7" w:rsidRDefault="002214D7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  <w:rPr>
          <w:color w:val="000000"/>
        </w:rPr>
      </w:pPr>
      <w:r w:rsidRPr="00B958AA">
        <w:rPr>
          <w:color w:val="000000"/>
        </w:rPr>
        <w:t xml:space="preserve">Katılımcı sayısı dikkate alınarak ortamda gerekli ışık ve ses düzeni sağlanacaktır. </w:t>
      </w:r>
    </w:p>
    <w:p w:rsidR="002214D7" w:rsidRPr="00185959" w:rsidRDefault="00294985" w:rsidP="00704CD0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993"/>
        <w:jc w:val="both"/>
        <w:rPr>
          <w:color w:val="000000"/>
        </w:rPr>
      </w:pPr>
      <w:r w:rsidRPr="00294985">
        <w:rPr>
          <w:color w:val="000000"/>
        </w:rPr>
        <w:t>Katılımcı sayısı her eğitim ort</w:t>
      </w:r>
      <w:r w:rsidRPr="00185959">
        <w:rPr>
          <w:color w:val="000000"/>
        </w:rPr>
        <w:t>amı için 20 kişiyi geçmeyecek şekilde oluşturulacaktır.</w:t>
      </w: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896004" w:rsidRDefault="00896004" w:rsidP="00896004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2214D7" w:rsidRDefault="002214D7" w:rsidP="00896004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 w:rsidRPr="00617B5E">
        <w:rPr>
          <w:b/>
        </w:rPr>
        <w:t>ETKİNLİĞİN İÇERİĞİ</w:t>
      </w:r>
    </w:p>
    <w:p w:rsidR="002214D7" w:rsidRDefault="002214D7" w:rsidP="002214D7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 Konuların Dağılım Tablosu</w:t>
      </w:r>
    </w:p>
    <w:tbl>
      <w:tblPr>
        <w:tblW w:w="10065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  <w:gridCol w:w="1276"/>
      </w:tblGrid>
      <w:tr w:rsidR="002214D7" w:rsidTr="003B4C77">
        <w:trPr>
          <w:cantSplit/>
          <w:trHeight w:val="288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Süre (Saat)</w:t>
            </w:r>
          </w:p>
        </w:tc>
      </w:tr>
      <w:tr w:rsidR="002214D7" w:rsidTr="003B4C77"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00C9F">
              <w:rPr>
                <w:b/>
                <w:lang w:eastAsia="en-US"/>
              </w:rPr>
              <w:t xml:space="preserve">TS EN 9001 Kalite Yönetim Sistemi 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49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Kalite </w:t>
            </w:r>
            <w:r w:rsidRPr="00932B1E">
              <w:rPr>
                <w:lang w:eastAsia="en-US"/>
              </w:rPr>
              <w:t>Yönetim Sistemi Standartlarının Yapısı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49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Kalite Yönetim Sistemi Standardının </w:t>
            </w:r>
            <w:r w:rsidRPr="00932B1E">
              <w:rPr>
                <w:lang w:eastAsia="en-US"/>
              </w:rPr>
              <w:t>Şartları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497"/>
              <w:jc w:val="both"/>
              <w:rPr>
                <w:lang w:eastAsia="en-US"/>
              </w:rPr>
            </w:pPr>
            <w:r w:rsidRPr="00932B1E">
              <w:rPr>
                <w:lang w:eastAsia="en-US"/>
              </w:rPr>
              <w:t xml:space="preserve">Kalite Yönetim Sistemi Formlarının </w:t>
            </w:r>
            <w:r>
              <w:rPr>
                <w:lang w:eastAsia="en-US"/>
              </w:rPr>
              <w:t>K</w:t>
            </w:r>
            <w:r w:rsidRPr="00932B1E">
              <w:rPr>
                <w:lang w:eastAsia="en-US"/>
              </w:rPr>
              <w:t>ullanımı</w:t>
            </w:r>
          </w:p>
          <w:p w:rsidR="00F97438" w:rsidRPr="0047504D" w:rsidRDefault="00F97438" w:rsidP="00896004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497"/>
              <w:jc w:val="both"/>
              <w:rPr>
                <w:lang w:eastAsia="en-US"/>
              </w:rPr>
            </w:pPr>
            <w:r w:rsidRPr="00185959">
              <w:rPr>
                <w:lang w:eastAsia="en-US"/>
              </w:rPr>
              <w:t>Tetkik Çeşitleri</w:t>
            </w:r>
            <w:r>
              <w:rPr>
                <w:lang w:eastAsia="en-US"/>
              </w:rPr>
              <w:t xml:space="preserve"> ve Faydaları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4D7" w:rsidRDefault="002214D7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2214D7" w:rsidRDefault="002214D7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  <w:r w:rsidR="00185959">
              <w:rPr>
                <w:sz w:val="24"/>
                <w:lang w:eastAsia="en-US"/>
              </w:rPr>
              <w:t xml:space="preserve"> </w:t>
            </w:r>
          </w:p>
        </w:tc>
      </w:tr>
      <w:tr w:rsidR="002214D7" w:rsidTr="003B4C77">
        <w:trPr>
          <w:trHeight w:val="933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932B1E">
              <w:rPr>
                <w:b/>
                <w:lang w:eastAsia="en-US"/>
              </w:rPr>
              <w:t xml:space="preserve">TS EN 27001 Bilgi Güvenliği Yönetim Sistemi 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/>
              <w:ind w:left="497"/>
              <w:jc w:val="both"/>
              <w:rPr>
                <w:lang w:eastAsia="en-US"/>
              </w:rPr>
            </w:pPr>
            <w:r w:rsidRPr="001405F8">
              <w:rPr>
                <w:lang w:eastAsia="en-US"/>
              </w:rPr>
              <w:t>Bilgi Güvenliği Yönetim Sistemi Standartlarının Yapısı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/>
              <w:ind w:left="497"/>
              <w:jc w:val="both"/>
              <w:rPr>
                <w:lang w:eastAsia="en-US"/>
              </w:rPr>
            </w:pPr>
            <w:r w:rsidRPr="001405F8">
              <w:rPr>
                <w:lang w:eastAsia="en-US"/>
              </w:rPr>
              <w:t>Bilgi Güvenliği Risk Yönetimi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/>
              <w:ind w:left="497"/>
              <w:jc w:val="both"/>
              <w:rPr>
                <w:lang w:eastAsia="en-US"/>
              </w:rPr>
            </w:pPr>
            <w:r w:rsidRPr="001405F8">
              <w:rPr>
                <w:lang w:eastAsia="en-US"/>
              </w:rPr>
              <w:t>İhtiyaç Duyulan Prosedürler</w:t>
            </w:r>
          </w:p>
          <w:p w:rsidR="002214D7" w:rsidRDefault="002214D7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97"/>
              <w:jc w:val="both"/>
              <w:rPr>
                <w:lang w:eastAsia="en-US"/>
              </w:rPr>
            </w:pPr>
            <w:r w:rsidRPr="001405F8">
              <w:rPr>
                <w:lang w:eastAsia="en-US"/>
              </w:rPr>
              <w:t>Uygulanabilirlik Bildirgesi</w:t>
            </w:r>
          </w:p>
          <w:p w:rsidR="002214D7" w:rsidRDefault="009D06ED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97"/>
              <w:jc w:val="both"/>
              <w:rPr>
                <w:lang w:eastAsia="en-US"/>
              </w:rPr>
            </w:pPr>
            <w:r>
              <w:rPr>
                <w:lang w:eastAsia="en-US"/>
              </w:rPr>
              <w:t>Destek Dokümanlar</w:t>
            </w:r>
          </w:p>
          <w:p w:rsidR="00185959" w:rsidRPr="001405F8" w:rsidRDefault="002214D7" w:rsidP="0089600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97"/>
              <w:jc w:val="both"/>
              <w:rPr>
                <w:lang w:eastAsia="en-US"/>
              </w:rPr>
            </w:pPr>
            <w:r w:rsidRPr="001405F8">
              <w:rPr>
                <w:lang w:eastAsia="en-US"/>
              </w:rPr>
              <w:t>Doküman Kontrolü-Pratik ve Örnek Çalışmalar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4D7" w:rsidRDefault="002214D7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  <w:r w:rsidR="00185959">
              <w:rPr>
                <w:sz w:val="24"/>
                <w:lang w:eastAsia="en-US"/>
              </w:rPr>
              <w:t xml:space="preserve"> </w:t>
            </w:r>
          </w:p>
        </w:tc>
      </w:tr>
      <w:tr w:rsidR="002214D7" w:rsidTr="003B4C77">
        <w:trPr>
          <w:trHeight w:val="420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14D7" w:rsidRDefault="00185959" w:rsidP="008A655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EYS Portal Kullanımı</w:t>
            </w:r>
          </w:p>
          <w:p w:rsidR="00185959" w:rsidRDefault="00185959" w:rsidP="0089600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97" w:hanging="425"/>
              <w:jc w:val="both"/>
              <w:rPr>
                <w:lang w:eastAsia="en-US"/>
              </w:rPr>
            </w:pPr>
            <w:r>
              <w:rPr>
                <w:lang w:eastAsia="en-US"/>
              </w:rPr>
              <w:t>EYS Port</w:t>
            </w:r>
            <w:r w:rsidRPr="00185959">
              <w:rPr>
                <w:lang w:eastAsia="en-US"/>
              </w:rPr>
              <w:t>a</w:t>
            </w:r>
            <w:r>
              <w:rPr>
                <w:lang w:eastAsia="en-US"/>
              </w:rPr>
              <w:t>lı</w:t>
            </w:r>
            <w:r w:rsidR="00F97438">
              <w:rPr>
                <w:lang w:eastAsia="en-US"/>
              </w:rPr>
              <w:t>nın Y</w:t>
            </w:r>
            <w:r w:rsidRPr="00185959">
              <w:rPr>
                <w:lang w:eastAsia="en-US"/>
              </w:rPr>
              <w:t>apısı</w:t>
            </w:r>
            <w:r w:rsidR="00F97438">
              <w:rPr>
                <w:lang w:eastAsia="en-US"/>
              </w:rPr>
              <w:t xml:space="preserve"> ve K</w:t>
            </w:r>
            <w:r>
              <w:rPr>
                <w:lang w:eastAsia="en-US"/>
              </w:rPr>
              <w:t>ullanımı</w:t>
            </w:r>
          </w:p>
          <w:p w:rsidR="00185959" w:rsidRDefault="00185959" w:rsidP="0089600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97" w:hanging="425"/>
              <w:jc w:val="both"/>
              <w:rPr>
                <w:lang w:eastAsia="en-US"/>
              </w:rPr>
            </w:pPr>
            <w:r>
              <w:rPr>
                <w:lang w:eastAsia="en-US"/>
              </w:rPr>
              <w:t>EYS P</w:t>
            </w:r>
            <w:r w:rsidR="00F97438">
              <w:rPr>
                <w:lang w:eastAsia="en-US"/>
              </w:rPr>
              <w:t>ortala D</w:t>
            </w:r>
            <w:r>
              <w:rPr>
                <w:lang w:eastAsia="en-US"/>
              </w:rPr>
              <w:t xml:space="preserve">oküman </w:t>
            </w:r>
            <w:r w:rsidR="00F97438">
              <w:rPr>
                <w:lang w:eastAsia="en-US"/>
              </w:rPr>
              <w:t>Y</w:t>
            </w:r>
            <w:r>
              <w:rPr>
                <w:lang w:eastAsia="en-US"/>
              </w:rPr>
              <w:t>ükleme,</w:t>
            </w:r>
            <w:r w:rsidR="00F97438">
              <w:rPr>
                <w:lang w:eastAsia="en-US"/>
              </w:rPr>
              <w:t xml:space="preserve"> Hata D</w:t>
            </w:r>
            <w:r>
              <w:rPr>
                <w:lang w:eastAsia="en-US"/>
              </w:rPr>
              <w:t xml:space="preserve">üzeltme ve </w:t>
            </w:r>
            <w:r w:rsidR="00F97438">
              <w:rPr>
                <w:lang w:eastAsia="en-US"/>
              </w:rPr>
              <w:t>R</w:t>
            </w:r>
            <w:r>
              <w:rPr>
                <w:lang w:eastAsia="en-US"/>
              </w:rPr>
              <w:t xml:space="preserve">evize </w:t>
            </w:r>
            <w:r w:rsidR="00F97438">
              <w:rPr>
                <w:lang w:eastAsia="en-US"/>
              </w:rPr>
              <w:t>İşlemi</w:t>
            </w:r>
          </w:p>
          <w:p w:rsidR="002214D7" w:rsidRPr="003B4C77" w:rsidRDefault="00F97438" w:rsidP="0089600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97" w:hanging="425"/>
              <w:jc w:val="both"/>
              <w:rPr>
                <w:lang w:eastAsia="en-US"/>
              </w:rPr>
            </w:pPr>
            <w:r>
              <w:rPr>
                <w:lang w:eastAsia="en-US"/>
              </w:rPr>
              <w:t>EYS Portalın M</w:t>
            </w:r>
            <w:r w:rsidR="00185959">
              <w:rPr>
                <w:lang w:eastAsia="en-US"/>
              </w:rPr>
              <w:t>odüllerini</w:t>
            </w:r>
            <w:r>
              <w:rPr>
                <w:lang w:eastAsia="en-US"/>
              </w:rPr>
              <w:t>n K</w:t>
            </w:r>
            <w:r w:rsidR="003B4C77">
              <w:rPr>
                <w:lang w:eastAsia="en-US"/>
              </w:rPr>
              <w:t>ullanımı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4D7" w:rsidRDefault="00896004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8 </w:t>
            </w:r>
          </w:p>
        </w:tc>
      </w:tr>
      <w:tr w:rsidR="002214D7" w:rsidTr="003B4C77">
        <w:trPr>
          <w:trHeight w:val="987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7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1405F8">
              <w:rPr>
                <w:b/>
                <w:lang w:eastAsia="en-US"/>
              </w:rPr>
              <w:t>Örnek Çalışmalar</w:t>
            </w:r>
          </w:p>
          <w:p w:rsidR="00F97438" w:rsidRPr="00494B5A" w:rsidRDefault="00F97438" w:rsidP="001E0782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914"/>
              </w:tabs>
              <w:autoSpaceDE w:val="0"/>
              <w:autoSpaceDN w:val="0"/>
              <w:adjustRightInd w:val="0"/>
              <w:spacing w:line="276" w:lineRule="auto"/>
              <w:ind w:left="356"/>
              <w:jc w:val="both"/>
              <w:rPr>
                <w:lang w:eastAsia="en-US"/>
              </w:rPr>
            </w:pPr>
            <w:r w:rsidRPr="00494B5A">
              <w:rPr>
                <w:lang w:eastAsia="en-US"/>
              </w:rPr>
              <w:t>Visio Programında Örnek İş Akış Şeması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4D7" w:rsidRDefault="00896004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4 </w:t>
            </w:r>
          </w:p>
        </w:tc>
      </w:tr>
      <w:tr w:rsidR="002214D7" w:rsidTr="003B4C77">
        <w:trPr>
          <w:trHeight w:val="543"/>
        </w:trPr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14D7" w:rsidRPr="00583BC1" w:rsidRDefault="002214D7" w:rsidP="008A655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4D7" w:rsidRDefault="005F6931" w:rsidP="003B4C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30 </w:t>
            </w:r>
          </w:p>
        </w:tc>
      </w:tr>
    </w:tbl>
    <w:p w:rsidR="002214D7" w:rsidRPr="00547E96" w:rsidRDefault="002214D7" w:rsidP="002214D7">
      <w:pPr>
        <w:spacing w:line="276" w:lineRule="auto"/>
        <w:jc w:val="both"/>
        <w:rPr>
          <w:b/>
        </w:rPr>
      </w:pPr>
    </w:p>
    <w:p w:rsidR="002214D7" w:rsidRDefault="002214D7" w:rsidP="00B639BD">
      <w:pPr>
        <w:pStyle w:val="ListeParagraf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ÖĞRETİM YÖNTEM, TEKNİK VE STRATEJİLERİ</w:t>
      </w:r>
    </w:p>
    <w:p w:rsidR="002214D7" w:rsidRPr="00C06637" w:rsidRDefault="002214D7" w:rsidP="003B4C77">
      <w:pPr>
        <w:numPr>
          <w:ilvl w:val="0"/>
          <w:numId w:val="6"/>
        </w:numPr>
        <w:autoSpaceDN w:val="0"/>
        <w:spacing w:before="240" w:line="276" w:lineRule="auto"/>
        <w:jc w:val="both"/>
        <w:rPr>
          <w:color w:val="000000" w:themeColor="text1"/>
          <w:sz w:val="24"/>
        </w:rPr>
      </w:pPr>
      <w:r w:rsidRPr="00D846FB">
        <w:rPr>
          <w:color w:val="000000" w:themeColor="text1"/>
          <w:sz w:val="24"/>
        </w:rPr>
        <w:t>Programın hedeflerine ulaşmak için</w:t>
      </w:r>
      <w:r w:rsidR="00294985">
        <w:rPr>
          <w:color w:val="000000" w:themeColor="text1"/>
          <w:sz w:val="24"/>
        </w:rPr>
        <w:t>; uygulamalı,</w:t>
      </w:r>
      <w:r w:rsidRPr="00D846FB">
        <w:rPr>
          <w:color w:val="000000" w:themeColor="text1"/>
          <w:sz w:val="24"/>
        </w:rPr>
        <w:t xml:space="preserve"> aktif öğretim yöntem ve teknikleri kullanılacaktır. </w:t>
      </w:r>
    </w:p>
    <w:p w:rsidR="002214D7" w:rsidRPr="00D846FB" w:rsidRDefault="00294985" w:rsidP="003B4C77">
      <w:pPr>
        <w:pStyle w:val="AralkYok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tr-TR"/>
        </w:rPr>
        <w:t>Katılımcılara</w:t>
      </w:r>
      <w:r w:rsidR="002214D7" w:rsidRPr="00D846FB">
        <w:rPr>
          <w:rFonts w:ascii="Times New Roman" w:hAnsi="Times New Roman"/>
          <w:color w:val="000000" w:themeColor="text1"/>
          <w:sz w:val="24"/>
          <w:szCs w:val="24"/>
        </w:rPr>
        <w:t xml:space="preserve"> program içeriği ve ders materyaller</w:t>
      </w:r>
      <w:r w:rsidR="002214D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2214D7" w:rsidRPr="00D846FB">
        <w:rPr>
          <w:rFonts w:ascii="Times New Roman" w:hAnsi="Times New Roman"/>
          <w:color w:val="000000" w:themeColor="text1"/>
          <w:sz w:val="24"/>
          <w:szCs w:val="24"/>
        </w:rPr>
        <w:t xml:space="preserve"> elektronik ortamda verilecektir.</w:t>
      </w:r>
    </w:p>
    <w:p w:rsidR="002214D7" w:rsidRPr="00D846FB" w:rsidRDefault="002214D7" w:rsidP="002214D7">
      <w:pPr>
        <w:spacing w:line="276" w:lineRule="auto"/>
        <w:jc w:val="both"/>
        <w:rPr>
          <w:b/>
        </w:rPr>
      </w:pPr>
    </w:p>
    <w:p w:rsidR="002214D7" w:rsidRDefault="002214D7" w:rsidP="00CA5B83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ÖLÇME VE DEĞERLENDİRME</w:t>
      </w:r>
    </w:p>
    <w:p w:rsidR="002214D7" w:rsidRPr="00C06637" w:rsidRDefault="002214D7" w:rsidP="002214D7">
      <w:pPr>
        <w:pStyle w:val="ListeParagraf"/>
        <w:spacing w:before="0" w:beforeAutospacing="0" w:after="0" w:afterAutospacing="0" w:line="276" w:lineRule="auto"/>
        <w:ind w:left="714"/>
        <w:jc w:val="both"/>
        <w:rPr>
          <w:b/>
        </w:rPr>
      </w:pPr>
    </w:p>
    <w:p w:rsidR="00611EF0" w:rsidRPr="00611EF0" w:rsidRDefault="00611EF0" w:rsidP="00611EF0">
      <w:pPr>
        <w:numPr>
          <w:ilvl w:val="0"/>
          <w:numId w:val="12"/>
        </w:numPr>
        <w:spacing w:after="160"/>
        <w:ind w:left="709"/>
        <w:contextualSpacing/>
        <w:jc w:val="both"/>
        <w:rPr>
          <w:sz w:val="24"/>
        </w:rPr>
      </w:pPr>
      <w:r w:rsidRPr="00611EF0">
        <w:rPr>
          <w:sz w:val="24"/>
        </w:rP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611EF0" w:rsidRPr="00611EF0" w:rsidRDefault="00611EF0" w:rsidP="00611EF0">
      <w:pPr>
        <w:numPr>
          <w:ilvl w:val="0"/>
          <w:numId w:val="12"/>
        </w:numPr>
        <w:spacing w:after="160"/>
        <w:ind w:left="709"/>
        <w:contextualSpacing/>
        <w:jc w:val="both"/>
        <w:rPr>
          <w:sz w:val="24"/>
        </w:rPr>
      </w:pPr>
      <w:r w:rsidRPr="00611EF0">
        <w:rPr>
          <w:sz w:val="24"/>
        </w:rPr>
        <w:t>Faaliyeti</w:t>
      </w:r>
      <w:r w:rsidR="005F6931">
        <w:rPr>
          <w:sz w:val="24"/>
        </w:rPr>
        <w:t>n sonunda katılımcılara “Seminer</w:t>
      </w:r>
      <w:r w:rsidRPr="00611EF0">
        <w:rPr>
          <w:sz w:val="24"/>
        </w:rPr>
        <w:t xml:space="preserve"> Belgesi” (e-sertifika) verilecektir.</w:t>
      </w:r>
    </w:p>
    <w:p w:rsidR="0065758F" w:rsidRDefault="0065758F"/>
    <w:sectPr w:rsidR="0065758F" w:rsidSect="00722571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F9B" w:rsidRDefault="00922F9B" w:rsidP="001933C1">
      <w:r>
        <w:separator/>
      </w:r>
    </w:p>
  </w:endnote>
  <w:endnote w:type="continuationSeparator" w:id="0">
    <w:p w:rsidR="00922F9B" w:rsidRDefault="00922F9B" w:rsidP="0019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2211448"/>
      <w:docPartObj>
        <w:docPartGallery w:val="Page Numbers (Bottom of Page)"/>
        <w:docPartUnique/>
      </w:docPartObj>
    </w:sdtPr>
    <w:sdtEndPr/>
    <w:sdtContent>
      <w:p w:rsidR="001933C1" w:rsidRDefault="001933C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E0E">
          <w:rPr>
            <w:noProof/>
          </w:rPr>
          <w:t>1</w:t>
        </w:r>
        <w:r>
          <w:fldChar w:fldCharType="end"/>
        </w:r>
      </w:p>
    </w:sdtContent>
  </w:sdt>
  <w:p w:rsidR="001933C1" w:rsidRDefault="001933C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F9B" w:rsidRDefault="00922F9B" w:rsidP="001933C1">
      <w:r>
        <w:separator/>
      </w:r>
    </w:p>
  </w:footnote>
  <w:footnote w:type="continuationSeparator" w:id="0">
    <w:p w:rsidR="00922F9B" w:rsidRDefault="00922F9B" w:rsidP="00193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321"/>
    <w:multiLevelType w:val="hybridMultilevel"/>
    <w:tmpl w:val="9DE63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36FF"/>
    <w:multiLevelType w:val="hybridMultilevel"/>
    <w:tmpl w:val="0958B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45F29"/>
    <w:multiLevelType w:val="hybridMultilevel"/>
    <w:tmpl w:val="E6C25EEE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2995979"/>
    <w:multiLevelType w:val="hybridMultilevel"/>
    <w:tmpl w:val="A1DE37D4"/>
    <w:lvl w:ilvl="0" w:tplc="041F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6" w15:restartNumberingAfterBreak="0">
    <w:nsid w:val="3E243825"/>
    <w:multiLevelType w:val="hybridMultilevel"/>
    <w:tmpl w:val="7DB89A88"/>
    <w:lvl w:ilvl="0" w:tplc="BD54B9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096702"/>
    <w:multiLevelType w:val="hybridMultilevel"/>
    <w:tmpl w:val="01DCC62E"/>
    <w:lvl w:ilvl="0" w:tplc="041F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42383254"/>
    <w:multiLevelType w:val="hybridMultilevel"/>
    <w:tmpl w:val="640A42A4"/>
    <w:lvl w:ilvl="0" w:tplc="041F000F">
      <w:start w:val="6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41735"/>
    <w:multiLevelType w:val="hybridMultilevel"/>
    <w:tmpl w:val="85F226BA"/>
    <w:lvl w:ilvl="0" w:tplc="A872C6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477F44"/>
    <w:multiLevelType w:val="hybridMultilevel"/>
    <w:tmpl w:val="5BB46494"/>
    <w:lvl w:ilvl="0" w:tplc="041F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8FE42E5"/>
    <w:multiLevelType w:val="hybridMultilevel"/>
    <w:tmpl w:val="26E0A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C2C15"/>
    <w:multiLevelType w:val="hybridMultilevel"/>
    <w:tmpl w:val="BD284D6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DB407D0"/>
    <w:multiLevelType w:val="hybridMultilevel"/>
    <w:tmpl w:val="B81CBE34"/>
    <w:lvl w:ilvl="0" w:tplc="041F000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0" w:hanging="360"/>
      </w:pPr>
      <w:rPr>
        <w:rFonts w:ascii="Wingdings" w:hAnsi="Wingdings" w:hint="default"/>
      </w:rPr>
    </w:lvl>
  </w:abstractNum>
  <w:abstractNum w:abstractNumId="14" w15:restartNumberingAfterBreak="0">
    <w:nsid w:val="78BE5965"/>
    <w:multiLevelType w:val="hybridMultilevel"/>
    <w:tmpl w:val="3752C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15"/>
  </w:num>
  <w:num w:numId="8">
    <w:abstractNumId w:val="14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D7"/>
    <w:rsid w:val="00045763"/>
    <w:rsid w:val="00093CEA"/>
    <w:rsid w:val="00102D87"/>
    <w:rsid w:val="001620BF"/>
    <w:rsid w:val="00185959"/>
    <w:rsid w:val="001933C1"/>
    <w:rsid w:val="001E0782"/>
    <w:rsid w:val="002214D7"/>
    <w:rsid w:val="00294985"/>
    <w:rsid w:val="003B4C77"/>
    <w:rsid w:val="00494B5A"/>
    <w:rsid w:val="00523ACF"/>
    <w:rsid w:val="00567A89"/>
    <w:rsid w:val="0058672F"/>
    <w:rsid w:val="00593D6D"/>
    <w:rsid w:val="005F6931"/>
    <w:rsid w:val="00611EF0"/>
    <w:rsid w:val="0065758F"/>
    <w:rsid w:val="00704CD0"/>
    <w:rsid w:val="00737C36"/>
    <w:rsid w:val="00896004"/>
    <w:rsid w:val="00922F9B"/>
    <w:rsid w:val="009D06ED"/>
    <w:rsid w:val="00AE27ED"/>
    <w:rsid w:val="00B40668"/>
    <w:rsid w:val="00B639BD"/>
    <w:rsid w:val="00CA5B83"/>
    <w:rsid w:val="00D2581E"/>
    <w:rsid w:val="00D81E64"/>
    <w:rsid w:val="00DB4FF4"/>
    <w:rsid w:val="00F97438"/>
    <w:rsid w:val="00FB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93475-4D50-40A9-A21E-A015CBB9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4D7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214D7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214D7"/>
    <w:rPr>
      <w:rFonts w:ascii="Tahoma" w:eastAsia="Times New Roman" w:hAnsi="Tahoma" w:cs="Tahoma"/>
      <w:b/>
      <w:bCs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2214D7"/>
    <w:rPr>
      <w:rFonts w:ascii="Calibri" w:eastAsia="Calibri" w:hAnsi="Calibri"/>
      <w:szCs w:val="22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2214D7"/>
    <w:pPr>
      <w:spacing w:before="100" w:beforeAutospacing="1" w:after="100" w:afterAutospacing="1"/>
    </w:pPr>
    <w:rPr>
      <w:sz w:val="24"/>
    </w:rPr>
  </w:style>
  <w:style w:type="character" w:customStyle="1" w:styleId="AralkYokChar">
    <w:name w:val="Aralık Yok Char"/>
    <w:link w:val="AralkYok"/>
    <w:uiPriority w:val="1"/>
    <w:locked/>
    <w:rsid w:val="002214D7"/>
    <w:rPr>
      <w:rFonts w:ascii="Calibri" w:eastAsia="Calibri" w:hAnsi="Calibri"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1933C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33C1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33C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33C1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Filyaz BAYUTMUS</dc:creator>
  <cp:keywords/>
  <dc:description/>
  <cp:lastModifiedBy>Bahtiyar TOLUNAY</cp:lastModifiedBy>
  <cp:revision>2</cp:revision>
  <dcterms:created xsi:type="dcterms:W3CDTF">2022-10-06T14:28:00Z</dcterms:created>
  <dcterms:modified xsi:type="dcterms:W3CDTF">2022-10-06T14:28:00Z</dcterms:modified>
</cp:coreProperties>
</file>